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5C264B56" w:rsidR="00E5674E" w:rsidRDefault="007F12B7" w:rsidP="00E5674E">
      <w:pPr>
        <w:jc w:val="both"/>
        <w:rPr>
          <w:rFonts w:ascii="Gotham Rounded Book" w:hAnsi="Gotham Rounded Book" w:cstheme="minorHAnsi"/>
          <w:sz w:val="20"/>
        </w:rPr>
      </w:pPr>
      <w:r>
        <w:rPr>
          <w:noProof/>
        </w:rPr>
        <w:drawing>
          <wp:anchor distT="0" distB="0" distL="114300" distR="114300" simplePos="0" relativeHeight="251658244"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58241" behindDoc="0" locked="0" layoutInCell="1" allowOverlap="1" wp14:anchorId="4FC23134" wp14:editId="4425024D">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4B7EC0B1" id="Forme libre : forme 25" o:spid="_x0000_s1026" style="position:absolute;margin-left:0;margin-top:30.2pt;width:273.05pt;height:301.6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r w:rsidR="00A96256">
        <w:rPr>
          <w:noProof/>
        </w:rPr>
        <w:drawing>
          <wp:anchor distT="0" distB="0" distL="114300" distR="114300" simplePos="0" relativeHeight="251658240" behindDoc="0" locked="0" layoutInCell="1" allowOverlap="1" wp14:anchorId="6C2D3469" wp14:editId="4E06CE83">
            <wp:simplePos x="0" y="0"/>
            <wp:positionH relativeFrom="margin">
              <wp:align>right</wp:align>
            </wp:positionH>
            <wp:positionV relativeFrom="paragraph">
              <wp:posOffset>8687</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p>
    <w:p w14:paraId="44308D44" w14:textId="4126A6A4" w:rsidR="00E5674E" w:rsidRDefault="00E5674E" w:rsidP="00E5674E">
      <w:pPr>
        <w:jc w:val="both"/>
        <w:rPr>
          <w:rFonts w:ascii="Gotham Rounded Book" w:hAnsi="Gotham Rounded Book" w:cstheme="minorHAnsi"/>
          <w:sz w:val="20"/>
        </w:rPr>
      </w:pPr>
    </w:p>
    <w:p w14:paraId="15A84B30" w14:textId="04E50FD1" w:rsidR="00E5674E" w:rsidRDefault="00306F8C" w:rsidP="00E5674E">
      <w:pPr>
        <w:jc w:val="both"/>
        <w:rPr>
          <w:rFonts w:ascii="Gotham Rounded Book" w:hAnsi="Gotham Rounded Book" w:cstheme="minorHAnsi"/>
          <w:sz w:val="20"/>
        </w:rPr>
      </w:pPr>
      <w:r w:rsidRPr="00306F8C">
        <w:rPr>
          <w:rFonts w:ascii="Gotham Rounded Book" w:hAnsi="Gotham Rounded Book" w:cstheme="minorHAnsi"/>
          <w:noProof/>
          <w:sz w:val="20"/>
        </w:rPr>
        <mc:AlternateContent>
          <mc:Choice Requires="wps">
            <w:drawing>
              <wp:anchor distT="0" distB="0" distL="114300" distR="114300" simplePos="0" relativeHeight="251658245"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w:pict>
              <v:shapetype w14:anchorId="7876A4D8" id="_x0000_t202" coordsize="21600,21600" o:spt="202" path="m,l,21600r21600,l21600,xe">
                <v:stroke joinstyle="miter"/>
                <v:path gradientshapeok="t" o:connecttype="rect"/>
              </v:shapetype>
              <v:shape id="Zone de texte 4" o:spid="_x0000_s1026" type="#_x0000_t202" style="position:absolute;left:0;text-align:left;margin-left:35.3pt;margin-top:131.65pt;width:186.65pt;height:78.7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P5NHwIAACU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Pr>
          <w:rFonts w:eastAsia="Times New Roman"/>
          <w:noProof/>
        </w:rPr>
        <w:drawing>
          <wp:anchor distT="0" distB="0" distL="114300" distR="114300" simplePos="0" relativeHeight="251658243" behindDoc="0" locked="0" layoutInCell="1" allowOverlap="1" wp14:anchorId="44FFBB6C" wp14:editId="5C8ADC5A">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674E">
        <w:rPr>
          <w:noProof/>
          <w:lang w:eastAsia="fr-FR"/>
        </w:rPr>
        <mc:AlternateContent>
          <mc:Choice Requires="wps">
            <w:drawing>
              <wp:anchor distT="0" distB="0" distL="114300" distR="114300" simplePos="0" relativeHeight="251658242" behindDoc="0" locked="0" layoutInCell="1" allowOverlap="1" wp14:anchorId="108BAEC1" wp14:editId="2145EFD0">
                <wp:simplePos x="0" y="0"/>
                <wp:positionH relativeFrom="margin">
                  <wp:posOffset>3635531</wp:posOffset>
                </wp:positionH>
                <wp:positionV relativeFrom="paragraph">
                  <wp:posOffset>730046</wp:posOffset>
                </wp:positionV>
                <wp:extent cx="3043451" cy="1215086"/>
                <wp:effectExtent l="0" t="0" r="5080" b="4445"/>
                <wp:wrapNone/>
                <wp:docPr id="30" name="Zone de texte 30"/>
                <wp:cNvGraphicFramePr/>
                <a:graphic xmlns:a="http://schemas.openxmlformats.org/drawingml/2006/main">
                  <a:graphicData uri="http://schemas.microsoft.com/office/word/2010/wordprocessingShape">
                    <wps:wsp>
                      <wps:cNvSpPr txBox="1"/>
                      <wps:spPr>
                        <a:xfrm>
                          <a:off x="0" y="0"/>
                          <a:ext cx="3043451" cy="1215086"/>
                        </a:xfrm>
                        <a:prstGeom prst="rect">
                          <a:avLst/>
                        </a:prstGeom>
                        <a:solidFill>
                          <a:srgbClr val="FECE00"/>
                        </a:solidFill>
                        <a:ln w="6350">
                          <a:noFill/>
                        </a:ln>
                      </wps:spPr>
                      <wps:txbx>
                        <w:txbxContent>
                          <w:p w14:paraId="6554A94D" w14:textId="64DCDCC9" w:rsidR="00E5674E" w:rsidRPr="00F86739" w:rsidRDefault="0070244B" w:rsidP="0003576C">
                            <w:pPr>
                              <w:rPr>
                                <w:rFonts w:ascii="Gotham Rounded Book" w:hAnsi="Gotham Rounded Book" w:cstheme="minorHAnsi"/>
                                <w:i/>
                                <w:iCs/>
                                <w:sz w:val="48"/>
                                <w:szCs w:val="48"/>
                              </w:rPr>
                            </w:pPr>
                            <w:r w:rsidRPr="00F86739">
                              <w:rPr>
                                <w:rFonts w:ascii="Gotham Rounded Book" w:hAnsi="Gotham Rounded Book" w:cstheme="minorHAnsi"/>
                                <w:i/>
                                <w:iCs/>
                                <w:sz w:val="48"/>
                                <w:szCs w:val="48"/>
                              </w:rPr>
                              <w:t xml:space="preserve">Isolation Toiture </w:t>
                            </w:r>
                            <w:r w:rsidR="00C71BA5" w:rsidRPr="00F86739">
                              <w:rPr>
                                <w:rFonts w:ascii="Gotham Rounded Book" w:hAnsi="Gotham Rounded Book" w:cstheme="minorHAnsi"/>
                                <w:i/>
                                <w:iCs/>
                                <w:sz w:val="48"/>
                                <w:szCs w:val="48"/>
                              </w:rPr>
                              <w:t>Simple peau</w:t>
                            </w:r>
                            <w:r w:rsidRPr="00F86739">
                              <w:rPr>
                                <w:rFonts w:ascii="Gotham Rounded Book" w:hAnsi="Gotham Rounded Book" w:cstheme="minorHAnsi"/>
                                <w:i/>
                                <w:iCs/>
                                <w:sz w:val="48"/>
                                <w:szCs w:val="48"/>
                              </w:rPr>
                              <w:t xml:space="preserve"> </w:t>
                            </w:r>
                            <w:r w:rsidR="003905F0" w:rsidRPr="00F86739">
                              <w:rPr>
                                <w:rFonts w:ascii="Gotham Rounded Book" w:hAnsi="Gotham Rounded Book" w:cstheme="minorHAnsi"/>
                                <w:i/>
                                <w:iCs/>
                                <w:sz w:val="48"/>
                                <w:szCs w:val="48"/>
                              </w:rPr>
                              <w:t xml:space="preserve">Shedisol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108BAEC1" id="Zone de texte 30" o:spid="_x0000_s1027" type="#_x0000_t202" style="position:absolute;left:0;text-align:left;margin-left:286.25pt;margin-top:57.5pt;width:239.65pt;height:95.7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" fillcolor="#fece00" stroked="f" strokeweight=".5pt">
                <v:textbox>
                  <w:txbxContent>
                    <w:p w14:paraId="6554A94D" w14:textId="64DCDCC9" w:rsidR="00E5674E" w:rsidRPr="00F86739" w:rsidRDefault="0070244B" w:rsidP="0003576C">
                      <w:pPr>
                        <w:rPr>
                          <w:rFonts w:ascii="Gotham Rounded Book" w:hAnsi="Gotham Rounded Book" w:cstheme="minorHAnsi"/>
                          <w:i/>
                          <w:iCs/>
                          <w:sz w:val="48"/>
                          <w:szCs w:val="48"/>
                        </w:rPr>
                      </w:pPr>
                      <w:r w:rsidRPr="00F86739">
                        <w:rPr>
                          <w:rFonts w:ascii="Gotham Rounded Book" w:hAnsi="Gotham Rounded Book" w:cstheme="minorHAnsi"/>
                          <w:i/>
                          <w:iCs/>
                          <w:sz w:val="48"/>
                          <w:szCs w:val="48"/>
                        </w:rPr>
                        <w:t xml:space="preserve">Isolation Toiture </w:t>
                      </w:r>
                      <w:r w:rsidR="00C71BA5" w:rsidRPr="00F86739">
                        <w:rPr>
                          <w:rFonts w:ascii="Gotham Rounded Book" w:hAnsi="Gotham Rounded Book" w:cstheme="minorHAnsi"/>
                          <w:i/>
                          <w:iCs/>
                          <w:sz w:val="48"/>
                          <w:szCs w:val="48"/>
                        </w:rPr>
                        <w:t>Simple peau</w:t>
                      </w:r>
                      <w:r w:rsidRPr="00F86739">
                        <w:rPr>
                          <w:rFonts w:ascii="Gotham Rounded Book" w:hAnsi="Gotham Rounded Book" w:cstheme="minorHAnsi"/>
                          <w:i/>
                          <w:iCs/>
                          <w:sz w:val="48"/>
                          <w:szCs w:val="48"/>
                        </w:rPr>
                        <w:t xml:space="preserve"> </w:t>
                      </w:r>
                      <w:r w:rsidR="003905F0" w:rsidRPr="00F86739">
                        <w:rPr>
                          <w:rFonts w:ascii="Gotham Rounded Book" w:hAnsi="Gotham Rounded Book" w:cstheme="minorHAnsi"/>
                          <w:i/>
                          <w:iCs/>
                          <w:sz w:val="48"/>
                          <w:szCs w:val="48"/>
                        </w:rPr>
                        <w:t xml:space="preserve">Shedisol </w:t>
                      </w:r>
                    </w:p>
                  </w:txbxContent>
                </v:textbox>
                <w10:wrap anchorx="margin"/>
              </v:shape>
            </w:pict>
          </mc:Fallback>
        </mc:AlternateContent>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763BA308" w14:textId="24319ABE" w:rsidR="00E5674E" w:rsidRDefault="00E5674E" w:rsidP="00E5674E">
      <w:pPr>
        <w:jc w:val="both"/>
        <w:rPr>
          <w:rFonts w:ascii="Gotham Rounded Book" w:hAnsi="Gotham Rounded Book" w:cstheme="minorHAnsi"/>
          <w:sz w:val="20"/>
        </w:rPr>
      </w:pPr>
    </w:p>
    <w:p w14:paraId="282DE2C9" w14:textId="7C859F52" w:rsidR="00A1560A" w:rsidRDefault="00A1560A" w:rsidP="00A1560A">
      <w:pPr>
        <w:spacing w:before="120" w:after="120"/>
        <w:contextualSpacing/>
        <w:rPr>
          <w:rFonts w:ascii="Gotham Rounded Book" w:hAnsi="Gotham Rounded Book"/>
        </w:rPr>
      </w:pPr>
    </w:p>
    <w:p w14:paraId="0361F737" w14:textId="0BA56AC8" w:rsidR="00A1560A" w:rsidRDefault="00A1560A" w:rsidP="00A1560A">
      <w:pPr>
        <w:spacing w:before="120" w:after="120"/>
        <w:contextualSpacing/>
        <w:rPr>
          <w:rFonts w:ascii="Gotham Rounded Book" w:hAnsi="Gotham Rounded Book"/>
        </w:rPr>
      </w:pPr>
    </w:p>
    <w:p w14:paraId="54A4DD51" w14:textId="77777777" w:rsidR="007F5B93" w:rsidRPr="002B56FD" w:rsidRDefault="007F5B93" w:rsidP="007F5B93">
      <w:pPr>
        <w:pStyle w:val="Titre1"/>
        <w:rPr>
          <w:rFonts w:ascii="Gotham Rounded Book" w:eastAsiaTheme="minorHAnsi" w:hAnsi="Gotham Rounded Book" w:cstheme="minorBidi"/>
          <w:b/>
          <w:bCs/>
          <w:color w:val="auto"/>
          <w:sz w:val="24"/>
          <w:szCs w:val="24"/>
        </w:rPr>
      </w:pPr>
      <w:r w:rsidRPr="002B56FD">
        <w:rPr>
          <w:rFonts w:ascii="Gotham Rounded Book" w:eastAsiaTheme="minorHAnsi" w:hAnsi="Gotham Rounded Book" w:cstheme="minorBidi"/>
          <w:b/>
          <w:bCs/>
          <w:color w:val="auto"/>
          <w:sz w:val="24"/>
          <w:szCs w:val="24"/>
        </w:rPr>
        <w:t>Isolation thermique renforcée entre pannes de toiture simple peau</w:t>
      </w:r>
    </w:p>
    <w:p w14:paraId="3B51A41B" w14:textId="77777777" w:rsidR="007F5B93" w:rsidRPr="007F5B93" w:rsidRDefault="007F5B93" w:rsidP="007F5B93"/>
    <w:p w14:paraId="53CB44C4" w14:textId="0428441E" w:rsidR="007F5B93" w:rsidRPr="006D1A90" w:rsidRDefault="007F5B93" w:rsidP="007F5B93">
      <w:pPr>
        <w:jc w:val="both"/>
        <w:rPr>
          <w:rFonts w:ascii="Gotham Rounded Book" w:hAnsi="Gotham Rounded Book"/>
        </w:rPr>
      </w:pPr>
      <w:r w:rsidRPr="006D1A90">
        <w:rPr>
          <w:rFonts w:ascii="Gotham Rounded Book" w:hAnsi="Gotham Rounded Book"/>
        </w:rPr>
        <w:t>L’isolation de la toiture sera réalisée à l’aide de panneaux rigides en laine de verre, certifiés ACERMI, revêtus d’un pare-vapeur sur une face (de résistance à la vapeur d’eau Z7), renforcés de deux voiles de verre et rebordés sur deux côtés, d’</w:t>
      </w:r>
      <w:proofErr w:type="spellStart"/>
      <w:r w:rsidRPr="006D1A90">
        <w:rPr>
          <w:rFonts w:ascii="Gotham Rounded Book" w:hAnsi="Gotham Rounded Book"/>
        </w:rPr>
        <w:t>Euroclasse</w:t>
      </w:r>
      <w:proofErr w:type="spellEnd"/>
      <w:r w:rsidRPr="006D1A90">
        <w:rPr>
          <w:rFonts w:ascii="Gotham Rounded Book" w:hAnsi="Gotham Rounded Book"/>
        </w:rPr>
        <w:t xml:space="preserve"> B-s</w:t>
      </w:r>
      <w:proofErr w:type="gramStart"/>
      <w:r w:rsidRPr="006D1A90">
        <w:rPr>
          <w:rFonts w:ascii="Gotham Rounded Book" w:hAnsi="Gotham Rounded Book"/>
        </w:rPr>
        <w:t>1,d</w:t>
      </w:r>
      <w:proofErr w:type="gramEnd"/>
      <w:r w:rsidRPr="006D1A90">
        <w:rPr>
          <w:rFonts w:ascii="Gotham Rounded Book" w:hAnsi="Gotham Rounded Book"/>
        </w:rPr>
        <w:t xml:space="preserve">0, de type </w:t>
      </w:r>
      <w:proofErr w:type="spellStart"/>
      <w:r w:rsidRPr="006D1A90">
        <w:rPr>
          <w:rFonts w:ascii="Gotham Rounded Book" w:hAnsi="Gotham Rounded Book"/>
        </w:rPr>
        <w:t>S</w:t>
      </w:r>
      <w:r w:rsidR="00F86739" w:rsidRPr="006D1A90">
        <w:rPr>
          <w:rFonts w:ascii="Gotham Rounded Book" w:hAnsi="Gotham Rounded Book"/>
        </w:rPr>
        <w:t>hedisol</w:t>
      </w:r>
      <w:proofErr w:type="spellEnd"/>
      <w:r w:rsidRPr="006D1A90">
        <w:rPr>
          <w:rFonts w:ascii="Gotham Rounded Book" w:hAnsi="Gotham Rounded Book"/>
        </w:rPr>
        <w:t xml:space="preserve"> de la société I</w:t>
      </w:r>
      <w:r w:rsidR="00C55B8E" w:rsidRPr="006D1A90">
        <w:rPr>
          <w:rFonts w:ascii="Gotham Rounded Book" w:hAnsi="Gotham Rounded Book"/>
        </w:rPr>
        <w:t>sover</w:t>
      </w:r>
      <w:r w:rsidRPr="006D1A90">
        <w:rPr>
          <w:rFonts w:ascii="Gotham Rounded Book" w:hAnsi="Gotham Rounded Book"/>
        </w:rPr>
        <w:t>. L’isolant sera certifié ACERMI, de conductivité thermique 0,035 W</w:t>
      </w:r>
      <w:proofErr w:type="gramStart"/>
      <w:r w:rsidRPr="006D1A90">
        <w:rPr>
          <w:rFonts w:ascii="Gotham Rounded Book" w:hAnsi="Gotham Rounded Book"/>
        </w:rPr>
        <w:t>/(</w:t>
      </w:r>
      <w:proofErr w:type="spellStart"/>
      <w:proofErr w:type="gramEnd"/>
      <w:r w:rsidRPr="006D1A90">
        <w:rPr>
          <w:rFonts w:ascii="Gotham Rounded Book" w:hAnsi="Gotham Rounded Book"/>
        </w:rPr>
        <w:t>m.K</w:t>
      </w:r>
      <w:proofErr w:type="spellEnd"/>
      <w:r w:rsidRPr="006D1A90">
        <w:rPr>
          <w:rFonts w:ascii="Gotham Rounded Book" w:hAnsi="Gotham Rounded Book"/>
        </w:rPr>
        <w:t>), d’épaisseur</w:t>
      </w:r>
      <w:r w:rsidRPr="006D1A90">
        <w:rPr>
          <w:rFonts w:ascii="Gotham Rounded Book" w:hAnsi="Gotham Rounded Book"/>
          <w:i/>
        </w:rPr>
        <w:t xml:space="preserve"> (</w:t>
      </w:r>
      <w:r w:rsidRPr="006D1A90">
        <w:rPr>
          <w:rFonts w:ascii="Gotham Rounded Book" w:hAnsi="Gotham Rounded Book"/>
          <w:i/>
          <w:highlight w:val="lightGray"/>
        </w:rPr>
        <w:t>cf. tableau</w:t>
      </w:r>
      <w:r w:rsidRPr="006D1A90">
        <w:rPr>
          <w:rFonts w:ascii="Gotham Rounded Book" w:hAnsi="Gotham Rounded Book"/>
          <w:i/>
        </w:rPr>
        <w:t>)</w:t>
      </w:r>
      <w:r w:rsidRPr="006D1A90">
        <w:rPr>
          <w:rFonts w:ascii="Gotham Rounded Book" w:hAnsi="Gotham Rounded Book"/>
        </w:rPr>
        <w:t xml:space="preserve"> mm et de résistance thermique </w:t>
      </w:r>
      <w:r w:rsidRPr="006D1A90">
        <w:rPr>
          <w:rFonts w:ascii="Gotham Rounded Book" w:hAnsi="Gotham Rounded Book"/>
          <w:i/>
        </w:rPr>
        <w:t>(</w:t>
      </w:r>
      <w:r w:rsidRPr="006D1A90">
        <w:rPr>
          <w:rFonts w:ascii="Gotham Rounded Book" w:hAnsi="Gotham Rounded Book"/>
          <w:i/>
          <w:highlight w:val="lightGray"/>
        </w:rPr>
        <w:t>cf. tableau</w:t>
      </w:r>
      <w:r w:rsidRPr="006D1A90">
        <w:rPr>
          <w:rFonts w:ascii="Gotham Rounded Book" w:hAnsi="Gotham Rounded Book"/>
          <w:i/>
        </w:rPr>
        <w:t>)</w:t>
      </w:r>
      <w:r w:rsidRPr="006D1A90">
        <w:rPr>
          <w:rFonts w:ascii="Gotham Rounded Book" w:hAnsi="Gotham Rounded Book"/>
        </w:rPr>
        <w:t xml:space="preserve"> m</w:t>
      </w:r>
      <w:r w:rsidRPr="006D1A90">
        <w:rPr>
          <w:rFonts w:ascii="Courier New" w:hAnsi="Courier New" w:cs="Courier New"/>
        </w:rPr>
        <w:t>²</w:t>
      </w:r>
      <w:r w:rsidRPr="006D1A90">
        <w:rPr>
          <w:rFonts w:ascii="Gotham Rounded Book" w:hAnsi="Gotham Rounded Book"/>
        </w:rPr>
        <w:t xml:space="preserve">.K/W. </w:t>
      </w:r>
    </w:p>
    <w:p w14:paraId="3819F2F6" w14:textId="7F3BC86E" w:rsidR="007F5B93" w:rsidRPr="006D1A90" w:rsidRDefault="007F5B93" w:rsidP="007F5B93">
      <w:pPr>
        <w:jc w:val="both"/>
        <w:rPr>
          <w:rFonts w:ascii="Gotham Rounded Book" w:hAnsi="Gotham Rounded Book"/>
        </w:rPr>
      </w:pPr>
      <w:r w:rsidRPr="006D1A90">
        <w:rPr>
          <w:rFonts w:ascii="Gotham Rounded Book" w:hAnsi="Gotham Rounded Book"/>
          <w:noProof/>
          <w:lang w:eastAsia="fr-FR"/>
        </w:rPr>
        <w:drawing>
          <wp:anchor distT="0" distB="0" distL="114300" distR="114300" simplePos="0" relativeHeight="251660293" behindDoc="0" locked="0" layoutInCell="1" allowOverlap="1" wp14:anchorId="2A00D84F" wp14:editId="7D77131B">
            <wp:simplePos x="0" y="0"/>
            <wp:positionH relativeFrom="column">
              <wp:posOffset>3631565</wp:posOffset>
            </wp:positionH>
            <wp:positionV relativeFrom="paragraph">
              <wp:posOffset>30480</wp:posOffset>
            </wp:positionV>
            <wp:extent cx="2880995" cy="1814195"/>
            <wp:effectExtent l="0" t="0" r="0" b="0"/>
            <wp:wrapSquare wrapText="bothSides"/>
            <wp:docPr id="15" name="Image 15" descr="http://www.comediasg.com/makeFile.asp?open=1&amp;jpeg=1&amp;typephoto=3&amp;ID=6496&amp;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mediasg.com/makeFile.asp?open=1&amp;jpeg=1&amp;typephoto=3&amp;ID=6496&amp;Page=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0995" cy="18141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1A90">
        <w:rPr>
          <w:rFonts w:ascii="Gotham Rounded Book" w:hAnsi="Gotham Rounded Book"/>
        </w:rPr>
        <w:t xml:space="preserve">La mise en œuvre des panneaux isolants </w:t>
      </w:r>
      <w:proofErr w:type="spellStart"/>
      <w:r w:rsidR="00F86739" w:rsidRPr="006D1A90">
        <w:rPr>
          <w:rFonts w:ascii="Gotham Rounded Book" w:hAnsi="Gotham Rounded Book"/>
        </w:rPr>
        <w:t>Shedisol</w:t>
      </w:r>
      <w:proofErr w:type="spellEnd"/>
      <w:r w:rsidR="00F86739" w:rsidRPr="006D1A90">
        <w:rPr>
          <w:rFonts w:ascii="Gotham Rounded Book" w:hAnsi="Gotham Rounded Book"/>
        </w:rPr>
        <w:t xml:space="preserve"> </w:t>
      </w:r>
      <w:r w:rsidRPr="006D1A90">
        <w:rPr>
          <w:rFonts w:ascii="Gotham Rounded Book" w:hAnsi="Gotham Rounded Book"/>
        </w:rPr>
        <w:t xml:space="preserve">sera faite conformément au DTU 40-35 (NF P 34-205). Les panneaux isolants de </w:t>
      </w:r>
      <w:proofErr w:type="spellStart"/>
      <w:r w:rsidR="00F86739" w:rsidRPr="006D1A90">
        <w:rPr>
          <w:rFonts w:ascii="Gotham Rounded Book" w:hAnsi="Gotham Rounded Book"/>
        </w:rPr>
        <w:t>Shedisol</w:t>
      </w:r>
      <w:proofErr w:type="spellEnd"/>
      <w:r w:rsidR="00F86739" w:rsidRPr="006D1A90">
        <w:rPr>
          <w:rFonts w:ascii="Gotham Rounded Book" w:hAnsi="Gotham Rounded Book"/>
        </w:rPr>
        <w:t xml:space="preserve"> </w:t>
      </w:r>
      <w:r w:rsidRPr="006D1A90">
        <w:rPr>
          <w:rFonts w:ascii="Gotham Rounded Book" w:hAnsi="Gotham Rounded Book"/>
        </w:rPr>
        <w:t xml:space="preserve">seront posés perpendiculairement aux pannes, sur des profilés d’ossature en T, possédant une semelle de largeur minimale 35 </w:t>
      </w:r>
      <w:proofErr w:type="spellStart"/>
      <w:r w:rsidRPr="006D1A90">
        <w:rPr>
          <w:rFonts w:ascii="Gotham Rounded Book" w:hAnsi="Gotham Rounded Book"/>
        </w:rPr>
        <w:t>mm.</w:t>
      </w:r>
      <w:proofErr w:type="spellEnd"/>
      <w:r w:rsidRPr="006D1A90">
        <w:rPr>
          <w:rFonts w:ascii="Gotham Rounded Book" w:hAnsi="Gotham Rounded Book"/>
        </w:rPr>
        <w:t xml:space="preserve"> Des fixations de type clips ou cavaliers, espacées au maximum de 1 </w:t>
      </w:r>
      <w:r w:rsidR="00F86739" w:rsidRPr="006D1A90">
        <w:rPr>
          <w:rFonts w:ascii="Gotham Rounded Book" w:hAnsi="Gotham Rounded Book"/>
        </w:rPr>
        <w:t>mètre, seront</w:t>
      </w:r>
      <w:r w:rsidRPr="006D1A90">
        <w:rPr>
          <w:rFonts w:ascii="Gotham Rounded Book" w:hAnsi="Gotham Rounded Book"/>
        </w:rPr>
        <w:t xml:space="preserve"> mises en place afin d’exercer une pression suffisante des panneaux sur les profilés pour résister aux effets de soulèvement dus au vent.</w:t>
      </w:r>
    </w:p>
    <w:p w14:paraId="568AA673" w14:textId="0123BD17" w:rsidR="007F5B93" w:rsidRPr="006D1A90" w:rsidRDefault="007F5B93" w:rsidP="007F5B93">
      <w:pPr>
        <w:jc w:val="both"/>
        <w:rPr>
          <w:rFonts w:ascii="Gotham Rounded Book" w:hAnsi="Gotham Rounded Book"/>
        </w:rPr>
      </w:pPr>
      <w:r w:rsidRPr="006D1A90">
        <w:rPr>
          <w:rFonts w:ascii="Gotham Rounded Book" w:hAnsi="Gotham Rounded Book"/>
        </w:rPr>
        <w:t xml:space="preserve">Lorsqu’un complément d’isolation thermique est nécessaire pour atteindre les performances thermiques, la lame d’air entre la couverture et le </w:t>
      </w:r>
      <w:proofErr w:type="spellStart"/>
      <w:r w:rsidR="00F86739" w:rsidRPr="006D1A90">
        <w:rPr>
          <w:rFonts w:ascii="Gotham Rounded Book" w:hAnsi="Gotham Rounded Book"/>
        </w:rPr>
        <w:t>Shedisol</w:t>
      </w:r>
      <w:proofErr w:type="spellEnd"/>
      <w:r w:rsidR="00F86739" w:rsidRPr="006D1A90">
        <w:rPr>
          <w:rFonts w:ascii="Gotham Rounded Book" w:hAnsi="Gotham Rounded Book"/>
        </w:rPr>
        <w:t xml:space="preserve"> </w:t>
      </w:r>
      <w:r w:rsidRPr="006D1A90">
        <w:rPr>
          <w:rFonts w:ascii="Gotham Rounded Book" w:hAnsi="Gotham Rounded Book"/>
        </w:rPr>
        <w:t xml:space="preserve">sera remplacée par un isolant en laine de verre, certifié ACERMI, </w:t>
      </w:r>
      <w:r w:rsidRPr="006D1A90">
        <w:rPr>
          <w:rFonts w:ascii="Gotham Rounded Book" w:hAnsi="Gotham Rounded Book"/>
        </w:rPr>
        <w:lastRenderedPageBreak/>
        <w:t>incombustible (</w:t>
      </w:r>
      <w:proofErr w:type="spellStart"/>
      <w:r w:rsidRPr="006D1A90">
        <w:rPr>
          <w:rFonts w:ascii="Gotham Rounded Book" w:hAnsi="Gotham Rounded Book"/>
        </w:rPr>
        <w:t>Euroclasse</w:t>
      </w:r>
      <w:proofErr w:type="spellEnd"/>
      <w:r w:rsidRPr="006D1A90">
        <w:rPr>
          <w:rFonts w:ascii="Gotham Rounded Book" w:hAnsi="Gotham Rounded Book"/>
        </w:rPr>
        <w:t xml:space="preserve"> A1), revêtu d’un voile de verre armé, de conductivité thermique 0,040 W</w:t>
      </w:r>
      <w:proofErr w:type="gramStart"/>
      <w:r w:rsidRPr="006D1A90">
        <w:rPr>
          <w:rFonts w:ascii="Gotham Rounded Book" w:hAnsi="Gotham Rounded Book"/>
        </w:rPr>
        <w:t>/(</w:t>
      </w:r>
      <w:proofErr w:type="spellStart"/>
      <w:proofErr w:type="gramEnd"/>
      <w:r w:rsidRPr="006D1A90">
        <w:rPr>
          <w:rFonts w:ascii="Gotham Rounded Book" w:hAnsi="Gotham Rounded Book"/>
        </w:rPr>
        <w:t>m.K</w:t>
      </w:r>
      <w:proofErr w:type="spellEnd"/>
      <w:r w:rsidRPr="006D1A90">
        <w:rPr>
          <w:rFonts w:ascii="Gotham Rounded Book" w:hAnsi="Gotham Rounded Book"/>
        </w:rPr>
        <w:t>), de type F</w:t>
      </w:r>
      <w:r w:rsidR="00F86739" w:rsidRPr="006D1A90">
        <w:rPr>
          <w:rFonts w:ascii="Gotham Rounded Book" w:hAnsi="Gotham Rounded Book"/>
        </w:rPr>
        <w:t>eutre</w:t>
      </w:r>
      <w:r w:rsidRPr="006D1A90">
        <w:rPr>
          <w:rFonts w:ascii="Gotham Rounded Book" w:hAnsi="Gotham Rounded Book"/>
        </w:rPr>
        <w:t xml:space="preserve"> B</w:t>
      </w:r>
      <w:r w:rsidR="00F86739" w:rsidRPr="006D1A90">
        <w:rPr>
          <w:rFonts w:ascii="Gotham Rounded Book" w:hAnsi="Gotham Rounded Book"/>
        </w:rPr>
        <w:t>ardage</w:t>
      </w:r>
      <w:r w:rsidRPr="006D1A90">
        <w:rPr>
          <w:rFonts w:ascii="Gotham Rounded Book" w:hAnsi="Gotham Rounded Book"/>
        </w:rPr>
        <w:t xml:space="preserve"> déroulé sur pannes.</w:t>
      </w:r>
    </w:p>
    <w:p w14:paraId="7F4D4CA1" w14:textId="1D3F0B38" w:rsidR="007F5B93" w:rsidRPr="006D1A90" w:rsidRDefault="007F5B93" w:rsidP="007F5B93">
      <w:pPr>
        <w:spacing w:before="240"/>
        <w:jc w:val="both"/>
        <w:rPr>
          <w:rFonts w:ascii="Gotham Rounded Book" w:hAnsi="Gotham Rounded Book"/>
        </w:rPr>
      </w:pPr>
      <w:r w:rsidRPr="006D1A90">
        <w:rPr>
          <w:rFonts w:ascii="Gotham Rounded Book" w:hAnsi="Gotham Rounded Book"/>
        </w:rPr>
        <w:t xml:space="preserve"> L’épaisseur de ce second lit sera choisie de manière à être en contact avec la sous-face de la couverture en subissant une légère compression, afin qu’aucune lame d’air ne subsiste entre le plafond et la sous-face de la couverture.</w:t>
      </w:r>
    </w:p>
    <w:p w14:paraId="2C6B5C7C" w14:textId="77777777" w:rsidR="007F5B93" w:rsidRPr="007F5B93" w:rsidRDefault="007F5B93" w:rsidP="007F5B93">
      <w:pPr>
        <w:spacing w:before="240"/>
        <w:jc w:val="both"/>
        <w:rPr>
          <w:rFonts w:ascii="Gotham Rounded Book" w:hAnsi="Gotham Rounded Book"/>
          <w:sz w:val="24"/>
          <w:szCs w:val="24"/>
        </w:rPr>
      </w:pP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4"/>
        <w:gridCol w:w="1247"/>
        <w:gridCol w:w="1247"/>
        <w:gridCol w:w="1247"/>
        <w:gridCol w:w="1247"/>
        <w:gridCol w:w="1247"/>
        <w:gridCol w:w="1247"/>
      </w:tblGrid>
      <w:tr w:rsidR="007F5B93" w:rsidRPr="00666B9D" w14:paraId="3427D8ED" w14:textId="77777777" w:rsidTr="009723B0">
        <w:tc>
          <w:tcPr>
            <w:tcW w:w="10046" w:type="dxa"/>
            <w:gridSpan w:val="7"/>
            <w:tcBorders>
              <w:bottom w:val="single" w:sz="4" w:space="0" w:color="FFE599" w:themeColor="accent4" w:themeTint="66"/>
            </w:tcBorders>
            <w:vAlign w:val="center"/>
          </w:tcPr>
          <w:p w14:paraId="5381C322" w14:textId="125A2AF8" w:rsidR="007F5B93" w:rsidRPr="00F95969" w:rsidRDefault="007F5B93" w:rsidP="009723B0">
            <w:pPr>
              <w:pStyle w:val="Sansinterligne"/>
              <w:jc w:val="center"/>
              <w:rPr>
                <w:rFonts w:ascii="Gotham Rounded Book" w:hAnsi="Gotham Rounded Book"/>
              </w:rPr>
            </w:pPr>
            <w:r w:rsidRPr="00D47ABD">
              <w:rPr>
                <w:rFonts w:ascii="Gotham Rounded Book" w:hAnsi="Gotham Rounded Book"/>
              </w:rPr>
              <w:t>Résistance thermique</w:t>
            </w:r>
            <w:r>
              <w:rPr>
                <w:rFonts w:ascii="Gotham Rounded Book" w:hAnsi="Gotham Rounded Book"/>
              </w:rPr>
              <w:t xml:space="preserve"> – </w:t>
            </w:r>
            <w:r w:rsidR="00F86739" w:rsidRPr="00F86739">
              <w:rPr>
                <w:rFonts w:ascii="Gotham Rounded Book" w:hAnsi="Gotham Rounded Book"/>
              </w:rPr>
              <w:t>Feutre Bardage</w:t>
            </w:r>
          </w:p>
        </w:tc>
      </w:tr>
      <w:tr w:rsidR="007F5B93" w:rsidRPr="00666B9D" w14:paraId="208A75DF" w14:textId="77777777" w:rsidTr="009723B0">
        <w:tc>
          <w:tcPr>
            <w:tcW w:w="2564" w:type="dxa"/>
            <w:tcBorders>
              <w:bottom w:val="single" w:sz="4" w:space="0" w:color="44546A" w:themeColor="text2"/>
              <w:right w:val="single" w:sz="4" w:space="0" w:color="44546A" w:themeColor="text2"/>
            </w:tcBorders>
            <w:shd w:val="clear" w:color="auto" w:fill="E7E6E6" w:themeFill="background2"/>
            <w:vAlign w:val="center"/>
          </w:tcPr>
          <w:p w14:paraId="77B9D350" w14:textId="77777777" w:rsidR="007F5B93" w:rsidRPr="00666B9D" w:rsidRDefault="007F5B93" w:rsidP="009723B0">
            <w:pPr>
              <w:spacing w:after="0" w:line="240" w:lineRule="auto"/>
              <w:rPr>
                <w:rFonts w:ascii="GothamMedium" w:hAnsi="GothamMedium"/>
                <w:sz w:val="18"/>
                <w:szCs w:val="18"/>
              </w:rPr>
            </w:pPr>
            <w:r w:rsidRPr="00666B9D">
              <w:rPr>
                <w:rFonts w:ascii="GothamMedium" w:hAnsi="GothamMedium"/>
                <w:sz w:val="18"/>
                <w:szCs w:val="18"/>
              </w:rPr>
              <w:t>Epaisseur</w:t>
            </w:r>
          </w:p>
          <w:p w14:paraId="2EEC8E63" w14:textId="1C9D689B" w:rsidR="007F5B93" w:rsidRPr="00666B9D" w:rsidRDefault="00F86739" w:rsidP="009723B0">
            <w:pPr>
              <w:spacing w:after="0" w:line="240" w:lineRule="auto"/>
              <w:rPr>
                <w:rFonts w:ascii="GothamMedium" w:hAnsi="GothamMedium"/>
                <w:b/>
                <w:sz w:val="18"/>
                <w:szCs w:val="18"/>
              </w:rPr>
            </w:pPr>
            <w:r w:rsidRPr="00F86739">
              <w:rPr>
                <w:rFonts w:ascii="GothamMedium" w:hAnsi="GothamMedium"/>
                <w:sz w:val="18"/>
                <w:szCs w:val="18"/>
              </w:rPr>
              <w:t xml:space="preserve">Feutre Bardage </w:t>
            </w:r>
            <w:r w:rsidR="007F5B93">
              <w:rPr>
                <w:rFonts w:ascii="GothamMedium" w:hAnsi="GothamMedium"/>
                <w:sz w:val="18"/>
                <w:szCs w:val="18"/>
              </w:rPr>
              <w:t>(</w:t>
            </w:r>
            <w:r w:rsidR="007F5B93" w:rsidRPr="00666B9D">
              <w:rPr>
                <w:rFonts w:ascii="GothamMedium" w:hAnsi="GothamMedium"/>
                <w:sz w:val="18"/>
                <w:szCs w:val="18"/>
              </w:rPr>
              <w:t>mm)</w:t>
            </w:r>
          </w:p>
        </w:tc>
        <w:tc>
          <w:tcPr>
            <w:tcW w:w="124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41F3C37" w14:textId="77777777" w:rsidR="007F5B93" w:rsidRPr="00666B9D" w:rsidRDefault="007F5B93" w:rsidP="009723B0">
            <w:pPr>
              <w:spacing w:after="0" w:line="240" w:lineRule="auto"/>
              <w:jc w:val="center"/>
              <w:rPr>
                <w:rFonts w:asciiTheme="majorHAnsi" w:hAnsiTheme="majorHAnsi"/>
                <w:b/>
                <w:sz w:val="18"/>
                <w:szCs w:val="18"/>
              </w:rPr>
            </w:pPr>
            <w:r>
              <w:rPr>
                <w:rFonts w:asciiTheme="majorHAnsi" w:hAnsiTheme="majorHAnsi"/>
                <w:b/>
                <w:sz w:val="18"/>
                <w:szCs w:val="18"/>
              </w:rPr>
              <w:t>50</w:t>
            </w:r>
          </w:p>
        </w:tc>
        <w:tc>
          <w:tcPr>
            <w:tcW w:w="124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D55D20F" w14:textId="77777777" w:rsidR="007F5B93" w:rsidRPr="00666B9D" w:rsidRDefault="007F5B93" w:rsidP="009723B0">
            <w:pPr>
              <w:spacing w:after="0" w:line="240" w:lineRule="auto"/>
              <w:jc w:val="center"/>
              <w:rPr>
                <w:rFonts w:asciiTheme="majorHAnsi" w:hAnsiTheme="majorHAnsi"/>
                <w:b/>
                <w:sz w:val="18"/>
                <w:szCs w:val="18"/>
              </w:rPr>
            </w:pPr>
            <w:r>
              <w:rPr>
                <w:rFonts w:asciiTheme="majorHAnsi" w:hAnsiTheme="majorHAnsi"/>
                <w:b/>
                <w:sz w:val="18"/>
                <w:szCs w:val="18"/>
              </w:rPr>
              <w:t>60</w:t>
            </w:r>
          </w:p>
        </w:tc>
        <w:tc>
          <w:tcPr>
            <w:tcW w:w="124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0687F9C" w14:textId="77777777" w:rsidR="007F5B93" w:rsidRPr="00666B9D" w:rsidRDefault="007F5B93" w:rsidP="009723B0">
            <w:pPr>
              <w:spacing w:after="0" w:line="240" w:lineRule="auto"/>
              <w:jc w:val="center"/>
              <w:rPr>
                <w:rFonts w:asciiTheme="majorHAnsi" w:hAnsiTheme="majorHAnsi"/>
                <w:b/>
                <w:sz w:val="18"/>
                <w:szCs w:val="18"/>
              </w:rPr>
            </w:pPr>
            <w:r>
              <w:rPr>
                <w:rFonts w:asciiTheme="majorHAnsi" w:hAnsiTheme="majorHAnsi"/>
                <w:b/>
                <w:sz w:val="18"/>
                <w:szCs w:val="18"/>
              </w:rPr>
              <w:t>70</w:t>
            </w:r>
          </w:p>
        </w:tc>
        <w:tc>
          <w:tcPr>
            <w:tcW w:w="124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3F46EBF" w14:textId="77777777" w:rsidR="007F5B93" w:rsidRPr="00666B9D" w:rsidRDefault="007F5B93" w:rsidP="009723B0">
            <w:pPr>
              <w:spacing w:after="0" w:line="240" w:lineRule="auto"/>
              <w:jc w:val="center"/>
              <w:rPr>
                <w:rFonts w:asciiTheme="majorHAnsi" w:hAnsiTheme="majorHAnsi"/>
                <w:b/>
                <w:sz w:val="18"/>
                <w:szCs w:val="18"/>
              </w:rPr>
            </w:pPr>
            <w:r>
              <w:rPr>
                <w:rFonts w:asciiTheme="majorHAnsi" w:hAnsiTheme="majorHAnsi"/>
                <w:b/>
                <w:sz w:val="18"/>
                <w:szCs w:val="18"/>
              </w:rPr>
              <w:t>80</w:t>
            </w:r>
          </w:p>
        </w:tc>
        <w:tc>
          <w:tcPr>
            <w:tcW w:w="124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3495E84" w14:textId="77777777" w:rsidR="007F5B93" w:rsidRPr="00666B9D" w:rsidRDefault="007F5B93" w:rsidP="009723B0">
            <w:pPr>
              <w:spacing w:after="0" w:line="240" w:lineRule="auto"/>
              <w:jc w:val="center"/>
              <w:rPr>
                <w:rFonts w:asciiTheme="majorHAnsi" w:hAnsiTheme="majorHAnsi"/>
                <w:b/>
                <w:sz w:val="18"/>
                <w:szCs w:val="18"/>
              </w:rPr>
            </w:pPr>
            <w:r>
              <w:rPr>
                <w:rFonts w:asciiTheme="majorHAnsi" w:hAnsiTheme="majorHAnsi"/>
                <w:b/>
                <w:sz w:val="18"/>
                <w:szCs w:val="18"/>
              </w:rPr>
              <w:t>100</w:t>
            </w:r>
          </w:p>
        </w:tc>
        <w:tc>
          <w:tcPr>
            <w:tcW w:w="1247" w:type="dxa"/>
            <w:tcBorders>
              <w:left w:val="single" w:sz="4" w:space="0" w:color="44546A" w:themeColor="text2"/>
              <w:bottom w:val="single" w:sz="4" w:space="0" w:color="44546A" w:themeColor="text2"/>
            </w:tcBorders>
            <w:shd w:val="clear" w:color="auto" w:fill="E7E6E6" w:themeFill="background2"/>
            <w:vAlign w:val="center"/>
          </w:tcPr>
          <w:p w14:paraId="60BBD295" w14:textId="77777777" w:rsidR="007F5B93" w:rsidRDefault="007F5B93" w:rsidP="009723B0">
            <w:pPr>
              <w:spacing w:after="0" w:line="240" w:lineRule="auto"/>
              <w:jc w:val="center"/>
              <w:rPr>
                <w:rFonts w:asciiTheme="majorHAnsi" w:hAnsiTheme="majorHAnsi"/>
                <w:b/>
                <w:sz w:val="18"/>
                <w:szCs w:val="18"/>
              </w:rPr>
            </w:pPr>
            <w:r>
              <w:rPr>
                <w:rFonts w:asciiTheme="majorHAnsi" w:hAnsiTheme="majorHAnsi"/>
                <w:b/>
                <w:sz w:val="18"/>
                <w:szCs w:val="18"/>
              </w:rPr>
              <w:t>120</w:t>
            </w:r>
          </w:p>
        </w:tc>
      </w:tr>
      <w:tr w:rsidR="007F5B93" w:rsidRPr="00666B9D" w14:paraId="15CE97F7" w14:textId="77777777" w:rsidTr="009723B0">
        <w:tc>
          <w:tcPr>
            <w:tcW w:w="2564" w:type="dxa"/>
            <w:tcBorders>
              <w:top w:val="single" w:sz="4" w:space="0" w:color="44546A" w:themeColor="text2"/>
              <w:right w:val="single" w:sz="4" w:space="0" w:color="44546A" w:themeColor="text2"/>
            </w:tcBorders>
            <w:vAlign w:val="center"/>
          </w:tcPr>
          <w:p w14:paraId="7AD8BA62" w14:textId="77777777" w:rsidR="007F5B93" w:rsidRPr="00666B9D" w:rsidRDefault="007F5B93" w:rsidP="009723B0">
            <w:pPr>
              <w:spacing w:after="0" w:line="240" w:lineRule="auto"/>
              <w:rPr>
                <w:rFonts w:ascii="GothamMedium" w:hAnsi="GothamMedium"/>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1247" w:type="dxa"/>
            <w:tcBorders>
              <w:top w:val="single" w:sz="4" w:space="0" w:color="44546A" w:themeColor="text2"/>
              <w:left w:val="single" w:sz="4" w:space="0" w:color="44546A" w:themeColor="text2"/>
              <w:right w:val="single" w:sz="4" w:space="0" w:color="44546A" w:themeColor="text2"/>
            </w:tcBorders>
            <w:vAlign w:val="center"/>
          </w:tcPr>
          <w:p w14:paraId="677341A7" w14:textId="77777777" w:rsidR="007F5B93" w:rsidRPr="006B66F7" w:rsidRDefault="007F5B93" w:rsidP="009723B0">
            <w:pPr>
              <w:spacing w:after="0" w:line="240" w:lineRule="auto"/>
              <w:jc w:val="center"/>
              <w:rPr>
                <w:rFonts w:asciiTheme="majorHAnsi" w:hAnsiTheme="majorHAnsi"/>
                <w:sz w:val="18"/>
                <w:szCs w:val="18"/>
              </w:rPr>
            </w:pPr>
            <w:r>
              <w:rPr>
                <w:rFonts w:asciiTheme="majorHAnsi" w:hAnsiTheme="majorHAnsi"/>
                <w:sz w:val="18"/>
                <w:szCs w:val="18"/>
              </w:rPr>
              <w:t>1,25</w:t>
            </w:r>
          </w:p>
        </w:tc>
        <w:tc>
          <w:tcPr>
            <w:tcW w:w="1247" w:type="dxa"/>
            <w:tcBorders>
              <w:top w:val="single" w:sz="4" w:space="0" w:color="44546A" w:themeColor="text2"/>
              <w:left w:val="single" w:sz="4" w:space="0" w:color="44546A" w:themeColor="text2"/>
              <w:right w:val="single" w:sz="4" w:space="0" w:color="44546A" w:themeColor="text2"/>
            </w:tcBorders>
            <w:vAlign w:val="center"/>
          </w:tcPr>
          <w:p w14:paraId="4BAA8DD7" w14:textId="77777777" w:rsidR="007F5B93" w:rsidRPr="006B66F7" w:rsidRDefault="007F5B93" w:rsidP="009723B0">
            <w:pPr>
              <w:spacing w:after="0" w:line="240" w:lineRule="auto"/>
              <w:jc w:val="center"/>
              <w:rPr>
                <w:rFonts w:asciiTheme="majorHAnsi" w:hAnsiTheme="majorHAnsi"/>
                <w:sz w:val="18"/>
                <w:szCs w:val="18"/>
              </w:rPr>
            </w:pPr>
            <w:r>
              <w:rPr>
                <w:rFonts w:asciiTheme="majorHAnsi" w:hAnsiTheme="majorHAnsi"/>
                <w:sz w:val="18"/>
                <w:szCs w:val="18"/>
              </w:rPr>
              <w:t>1,50</w:t>
            </w:r>
          </w:p>
        </w:tc>
        <w:tc>
          <w:tcPr>
            <w:tcW w:w="1247" w:type="dxa"/>
            <w:tcBorders>
              <w:top w:val="single" w:sz="4" w:space="0" w:color="44546A" w:themeColor="text2"/>
              <w:left w:val="single" w:sz="4" w:space="0" w:color="44546A" w:themeColor="text2"/>
              <w:right w:val="single" w:sz="4" w:space="0" w:color="44546A" w:themeColor="text2"/>
            </w:tcBorders>
            <w:vAlign w:val="center"/>
          </w:tcPr>
          <w:p w14:paraId="691059B4" w14:textId="77777777" w:rsidR="007F5B93" w:rsidRPr="006B66F7" w:rsidRDefault="007F5B93" w:rsidP="009723B0">
            <w:pPr>
              <w:spacing w:after="0" w:line="240" w:lineRule="auto"/>
              <w:jc w:val="center"/>
              <w:rPr>
                <w:rFonts w:asciiTheme="majorHAnsi" w:hAnsiTheme="majorHAnsi"/>
                <w:sz w:val="18"/>
                <w:szCs w:val="18"/>
              </w:rPr>
            </w:pPr>
            <w:r>
              <w:rPr>
                <w:rFonts w:asciiTheme="majorHAnsi" w:hAnsiTheme="majorHAnsi"/>
                <w:sz w:val="18"/>
                <w:szCs w:val="18"/>
              </w:rPr>
              <w:t>1,75</w:t>
            </w:r>
          </w:p>
        </w:tc>
        <w:tc>
          <w:tcPr>
            <w:tcW w:w="1247" w:type="dxa"/>
            <w:tcBorders>
              <w:top w:val="single" w:sz="4" w:space="0" w:color="44546A" w:themeColor="text2"/>
              <w:left w:val="single" w:sz="4" w:space="0" w:color="44546A" w:themeColor="text2"/>
              <w:right w:val="single" w:sz="4" w:space="0" w:color="44546A" w:themeColor="text2"/>
            </w:tcBorders>
            <w:vAlign w:val="center"/>
          </w:tcPr>
          <w:p w14:paraId="334E3E1C" w14:textId="77777777" w:rsidR="007F5B93" w:rsidRPr="006B66F7" w:rsidRDefault="007F5B93" w:rsidP="009723B0">
            <w:pPr>
              <w:spacing w:after="0" w:line="240" w:lineRule="auto"/>
              <w:jc w:val="center"/>
              <w:rPr>
                <w:rFonts w:asciiTheme="majorHAnsi" w:hAnsiTheme="majorHAnsi"/>
                <w:sz w:val="18"/>
                <w:szCs w:val="18"/>
              </w:rPr>
            </w:pPr>
            <w:r>
              <w:rPr>
                <w:rFonts w:asciiTheme="majorHAnsi" w:hAnsiTheme="majorHAnsi"/>
                <w:sz w:val="18"/>
                <w:szCs w:val="18"/>
              </w:rPr>
              <w:t>2,00</w:t>
            </w:r>
          </w:p>
        </w:tc>
        <w:tc>
          <w:tcPr>
            <w:tcW w:w="1247" w:type="dxa"/>
            <w:tcBorders>
              <w:top w:val="single" w:sz="4" w:space="0" w:color="44546A" w:themeColor="text2"/>
              <w:left w:val="single" w:sz="4" w:space="0" w:color="44546A" w:themeColor="text2"/>
              <w:right w:val="single" w:sz="4" w:space="0" w:color="44546A" w:themeColor="text2"/>
            </w:tcBorders>
            <w:vAlign w:val="center"/>
          </w:tcPr>
          <w:p w14:paraId="5BB18B57" w14:textId="77777777" w:rsidR="007F5B93" w:rsidRPr="006B66F7" w:rsidRDefault="007F5B93" w:rsidP="009723B0">
            <w:pPr>
              <w:spacing w:after="0" w:line="240" w:lineRule="auto"/>
              <w:jc w:val="center"/>
              <w:rPr>
                <w:rFonts w:asciiTheme="majorHAnsi" w:hAnsiTheme="majorHAnsi"/>
                <w:sz w:val="18"/>
                <w:szCs w:val="18"/>
              </w:rPr>
            </w:pPr>
            <w:r>
              <w:rPr>
                <w:rFonts w:asciiTheme="majorHAnsi" w:hAnsiTheme="majorHAnsi"/>
                <w:sz w:val="18"/>
                <w:szCs w:val="18"/>
              </w:rPr>
              <w:t>2,50</w:t>
            </w:r>
          </w:p>
        </w:tc>
        <w:tc>
          <w:tcPr>
            <w:tcW w:w="1247" w:type="dxa"/>
            <w:tcBorders>
              <w:top w:val="single" w:sz="4" w:space="0" w:color="44546A" w:themeColor="text2"/>
              <w:left w:val="single" w:sz="4" w:space="0" w:color="44546A" w:themeColor="text2"/>
            </w:tcBorders>
            <w:vAlign w:val="center"/>
          </w:tcPr>
          <w:p w14:paraId="453B7A46" w14:textId="77777777" w:rsidR="007F5B93" w:rsidRPr="006B66F7" w:rsidRDefault="007F5B93" w:rsidP="009723B0">
            <w:pPr>
              <w:spacing w:after="0" w:line="240" w:lineRule="auto"/>
              <w:jc w:val="center"/>
              <w:rPr>
                <w:rFonts w:asciiTheme="majorHAnsi" w:hAnsiTheme="majorHAnsi"/>
                <w:sz w:val="18"/>
                <w:szCs w:val="18"/>
              </w:rPr>
            </w:pPr>
            <w:r>
              <w:rPr>
                <w:rFonts w:asciiTheme="majorHAnsi" w:hAnsiTheme="majorHAnsi"/>
                <w:sz w:val="18"/>
                <w:szCs w:val="18"/>
              </w:rPr>
              <w:t>3,00</w:t>
            </w:r>
          </w:p>
        </w:tc>
      </w:tr>
    </w:tbl>
    <w:p w14:paraId="31A88B9D" w14:textId="77777777" w:rsidR="007F5B93" w:rsidRPr="00C33580" w:rsidRDefault="007F5B93" w:rsidP="007F5B93"/>
    <w:p w14:paraId="67CA947E" w14:textId="77777777" w:rsidR="007F5B93" w:rsidRDefault="007F5B93" w:rsidP="007F5B93">
      <w:pPr>
        <w:rPr>
          <w:rFonts w:ascii="Gotham Rounded Book" w:hAnsi="Gotham Rounded Book"/>
        </w:rPr>
      </w:pPr>
    </w:p>
    <w:p w14:paraId="24275060" w14:textId="77777777" w:rsidR="007F5B93" w:rsidRDefault="007F5B93" w:rsidP="007F5B93">
      <w:pPr>
        <w:rPr>
          <w:rFonts w:ascii="Gotham Rounded Book" w:hAnsi="Gotham Rounded Book"/>
        </w:rPr>
      </w:pPr>
    </w:p>
    <w:p w14:paraId="1783FE6C" w14:textId="77777777" w:rsidR="007F5B93" w:rsidRDefault="007F5B93" w:rsidP="007F5B93">
      <w:pPr>
        <w:rPr>
          <w:rFonts w:ascii="Gotham Rounded Book" w:hAnsi="Gotham Rounded Book"/>
        </w:rPr>
      </w:pP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4"/>
        <w:gridCol w:w="3741"/>
        <w:gridCol w:w="3741"/>
      </w:tblGrid>
      <w:tr w:rsidR="007F5B93" w:rsidRPr="00F95969" w14:paraId="4AF217F4" w14:textId="77777777" w:rsidTr="009723B0">
        <w:tc>
          <w:tcPr>
            <w:tcW w:w="10046" w:type="dxa"/>
            <w:gridSpan w:val="3"/>
            <w:tcBorders>
              <w:bottom w:val="single" w:sz="4" w:space="0" w:color="FFE599" w:themeColor="accent4" w:themeTint="66"/>
            </w:tcBorders>
            <w:vAlign w:val="center"/>
          </w:tcPr>
          <w:p w14:paraId="3B807AC1" w14:textId="5DC2B9AE" w:rsidR="007F5B93" w:rsidRPr="00F95969" w:rsidRDefault="007F5B93" w:rsidP="009723B0">
            <w:pPr>
              <w:pStyle w:val="Sansinterligne"/>
              <w:jc w:val="center"/>
              <w:rPr>
                <w:rFonts w:ascii="Gotham Rounded Book" w:hAnsi="Gotham Rounded Book"/>
              </w:rPr>
            </w:pPr>
            <w:r w:rsidRPr="00D47ABD">
              <w:rPr>
                <w:rFonts w:ascii="Gotham Rounded Book" w:hAnsi="Gotham Rounded Book"/>
              </w:rPr>
              <w:t>Résistance thermique</w:t>
            </w:r>
            <w:r>
              <w:rPr>
                <w:rFonts w:ascii="Gotham Rounded Book" w:hAnsi="Gotham Rounded Book"/>
              </w:rPr>
              <w:t xml:space="preserve"> - </w:t>
            </w:r>
            <w:proofErr w:type="spellStart"/>
            <w:r w:rsidR="00F86739" w:rsidRPr="00F86739">
              <w:rPr>
                <w:rFonts w:ascii="Gotham Rounded Book" w:hAnsi="Gotham Rounded Book"/>
              </w:rPr>
              <w:t>Shedisol</w:t>
            </w:r>
            <w:proofErr w:type="spellEnd"/>
          </w:p>
        </w:tc>
      </w:tr>
      <w:tr w:rsidR="007F5B93" w14:paraId="44EB51E5" w14:textId="77777777" w:rsidTr="009723B0">
        <w:tc>
          <w:tcPr>
            <w:tcW w:w="2564" w:type="dxa"/>
            <w:tcBorders>
              <w:bottom w:val="single" w:sz="4" w:space="0" w:color="44546A" w:themeColor="text2"/>
              <w:right w:val="single" w:sz="4" w:space="0" w:color="44546A" w:themeColor="text2"/>
            </w:tcBorders>
            <w:shd w:val="clear" w:color="auto" w:fill="E7E6E6" w:themeFill="background2"/>
            <w:vAlign w:val="center"/>
          </w:tcPr>
          <w:p w14:paraId="448DBD50" w14:textId="77777777" w:rsidR="007F5B93" w:rsidRPr="00666B9D" w:rsidRDefault="007F5B93" w:rsidP="009723B0">
            <w:pPr>
              <w:spacing w:after="0" w:line="240" w:lineRule="auto"/>
              <w:rPr>
                <w:rFonts w:ascii="GothamMedium" w:hAnsi="GothamMedium"/>
                <w:sz w:val="18"/>
                <w:szCs w:val="18"/>
              </w:rPr>
            </w:pPr>
            <w:r w:rsidRPr="00666B9D">
              <w:rPr>
                <w:rFonts w:ascii="GothamMedium" w:hAnsi="GothamMedium"/>
                <w:sz w:val="18"/>
                <w:szCs w:val="18"/>
              </w:rPr>
              <w:t>Epaisseur</w:t>
            </w:r>
          </w:p>
          <w:p w14:paraId="0CA47F75" w14:textId="29465FC6" w:rsidR="007F5B93" w:rsidRPr="00666B9D" w:rsidRDefault="00F86739" w:rsidP="009723B0">
            <w:pPr>
              <w:spacing w:after="0" w:line="240" w:lineRule="auto"/>
              <w:rPr>
                <w:rFonts w:ascii="GothamMedium" w:hAnsi="GothamMedium"/>
                <w:b/>
                <w:sz w:val="18"/>
                <w:szCs w:val="18"/>
              </w:rPr>
            </w:pPr>
            <w:proofErr w:type="spellStart"/>
            <w:r w:rsidRPr="00F86739">
              <w:rPr>
                <w:rFonts w:ascii="GothamMedium" w:hAnsi="GothamMedium"/>
                <w:sz w:val="18"/>
                <w:szCs w:val="18"/>
              </w:rPr>
              <w:t>Shedisol</w:t>
            </w:r>
            <w:proofErr w:type="spellEnd"/>
            <w:r w:rsidRPr="00F86739">
              <w:rPr>
                <w:rFonts w:ascii="GothamMedium" w:hAnsi="GothamMedium"/>
                <w:sz w:val="18"/>
                <w:szCs w:val="18"/>
              </w:rPr>
              <w:t xml:space="preserve"> </w:t>
            </w:r>
            <w:r w:rsidR="007F5B93">
              <w:rPr>
                <w:rFonts w:ascii="GothamMedium" w:hAnsi="GothamMedium"/>
                <w:sz w:val="18"/>
                <w:szCs w:val="18"/>
              </w:rPr>
              <w:t>(</w:t>
            </w:r>
            <w:r w:rsidR="007F5B93" w:rsidRPr="00666B9D">
              <w:rPr>
                <w:rFonts w:ascii="GothamMedium" w:hAnsi="GothamMedium"/>
                <w:sz w:val="18"/>
                <w:szCs w:val="18"/>
              </w:rPr>
              <w:t>mm)</w:t>
            </w:r>
          </w:p>
        </w:tc>
        <w:tc>
          <w:tcPr>
            <w:tcW w:w="374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DBA535E" w14:textId="77777777" w:rsidR="007F5B93" w:rsidRPr="00666B9D" w:rsidRDefault="007F5B93" w:rsidP="009723B0">
            <w:pPr>
              <w:spacing w:after="0" w:line="240" w:lineRule="auto"/>
              <w:jc w:val="center"/>
              <w:rPr>
                <w:rFonts w:asciiTheme="majorHAnsi" w:hAnsiTheme="majorHAnsi"/>
                <w:b/>
                <w:sz w:val="18"/>
                <w:szCs w:val="18"/>
              </w:rPr>
            </w:pPr>
            <w:r>
              <w:rPr>
                <w:rFonts w:asciiTheme="majorHAnsi" w:hAnsiTheme="majorHAnsi"/>
                <w:b/>
                <w:sz w:val="18"/>
                <w:szCs w:val="18"/>
              </w:rPr>
              <w:t>50</w:t>
            </w:r>
          </w:p>
        </w:tc>
        <w:tc>
          <w:tcPr>
            <w:tcW w:w="3741" w:type="dxa"/>
            <w:tcBorders>
              <w:left w:val="single" w:sz="4" w:space="0" w:color="44546A" w:themeColor="text2"/>
              <w:bottom w:val="single" w:sz="4" w:space="0" w:color="44546A" w:themeColor="text2"/>
            </w:tcBorders>
            <w:shd w:val="clear" w:color="auto" w:fill="E7E6E6" w:themeFill="background2"/>
            <w:vAlign w:val="center"/>
          </w:tcPr>
          <w:p w14:paraId="101D08E7" w14:textId="77777777" w:rsidR="007F5B93" w:rsidRDefault="007F5B93" w:rsidP="009723B0">
            <w:pPr>
              <w:spacing w:after="0" w:line="240" w:lineRule="auto"/>
              <w:jc w:val="center"/>
              <w:rPr>
                <w:rFonts w:asciiTheme="majorHAnsi" w:hAnsiTheme="majorHAnsi"/>
                <w:b/>
                <w:sz w:val="18"/>
                <w:szCs w:val="18"/>
              </w:rPr>
            </w:pPr>
            <w:r>
              <w:rPr>
                <w:rFonts w:asciiTheme="majorHAnsi" w:hAnsiTheme="majorHAnsi"/>
                <w:b/>
                <w:sz w:val="18"/>
                <w:szCs w:val="18"/>
              </w:rPr>
              <w:t>80</w:t>
            </w:r>
          </w:p>
        </w:tc>
      </w:tr>
      <w:tr w:rsidR="007F5B93" w:rsidRPr="006B66F7" w14:paraId="5708E6D1" w14:textId="77777777" w:rsidTr="009723B0">
        <w:tc>
          <w:tcPr>
            <w:tcW w:w="2564" w:type="dxa"/>
            <w:tcBorders>
              <w:top w:val="single" w:sz="4" w:space="0" w:color="44546A" w:themeColor="text2"/>
              <w:right w:val="single" w:sz="4" w:space="0" w:color="44546A" w:themeColor="text2"/>
            </w:tcBorders>
            <w:vAlign w:val="center"/>
          </w:tcPr>
          <w:p w14:paraId="12B19F14" w14:textId="77777777" w:rsidR="007F5B93" w:rsidRPr="00666B9D" w:rsidRDefault="007F5B93" w:rsidP="009723B0">
            <w:pPr>
              <w:spacing w:after="0" w:line="240" w:lineRule="auto"/>
              <w:rPr>
                <w:rFonts w:ascii="GothamMedium" w:hAnsi="GothamMedium"/>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3741" w:type="dxa"/>
            <w:tcBorders>
              <w:top w:val="single" w:sz="4" w:space="0" w:color="44546A" w:themeColor="text2"/>
              <w:left w:val="single" w:sz="4" w:space="0" w:color="44546A" w:themeColor="text2"/>
              <w:right w:val="single" w:sz="4" w:space="0" w:color="44546A" w:themeColor="text2"/>
            </w:tcBorders>
            <w:vAlign w:val="center"/>
          </w:tcPr>
          <w:p w14:paraId="4330706C" w14:textId="77777777" w:rsidR="007F5B93" w:rsidRPr="006B66F7" w:rsidRDefault="007F5B93" w:rsidP="009723B0">
            <w:pPr>
              <w:spacing w:after="0" w:line="240" w:lineRule="auto"/>
              <w:jc w:val="center"/>
              <w:rPr>
                <w:rFonts w:asciiTheme="majorHAnsi" w:hAnsiTheme="majorHAnsi"/>
                <w:sz w:val="18"/>
                <w:szCs w:val="18"/>
              </w:rPr>
            </w:pPr>
            <w:r>
              <w:rPr>
                <w:rFonts w:asciiTheme="majorHAnsi" w:hAnsiTheme="majorHAnsi"/>
                <w:sz w:val="18"/>
                <w:szCs w:val="18"/>
              </w:rPr>
              <w:t>1,40</w:t>
            </w:r>
          </w:p>
        </w:tc>
        <w:tc>
          <w:tcPr>
            <w:tcW w:w="3741" w:type="dxa"/>
            <w:tcBorders>
              <w:top w:val="single" w:sz="4" w:space="0" w:color="44546A" w:themeColor="text2"/>
              <w:left w:val="single" w:sz="4" w:space="0" w:color="44546A" w:themeColor="text2"/>
            </w:tcBorders>
            <w:vAlign w:val="center"/>
          </w:tcPr>
          <w:p w14:paraId="3455B4E1" w14:textId="77777777" w:rsidR="007F5B93" w:rsidRPr="006B66F7" w:rsidRDefault="007F5B93" w:rsidP="009723B0">
            <w:pPr>
              <w:spacing w:after="0" w:line="240" w:lineRule="auto"/>
              <w:jc w:val="center"/>
              <w:rPr>
                <w:rFonts w:asciiTheme="majorHAnsi" w:hAnsiTheme="majorHAnsi"/>
                <w:sz w:val="18"/>
                <w:szCs w:val="18"/>
              </w:rPr>
            </w:pPr>
            <w:r>
              <w:rPr>
                <w:rFonts w:asciiTheme="majorHAnsi" w:hAnsiTheme="majorHAnsi"/>
                <w:sz w:val="18"/>
                <w:szCs w:val="18"/>
              </w:rPr>
              <w:t>2,25</w:t>
            </w:r>
          </w:p>
        </w:tc>
      </w:tr>
    </w:tbl>
    <w:p w14:paraId="251897B3" w14:textId="77777777" w:rsidR="007F5B93" w:rsidRPr="007F5B93" w:rsidRDefault="007F5B93" w:rsidP="007F5B93">
      <w:pPr>
        <w:rPr>
          <w:rFonts w:ascii="Gotham Rounded Book" w:hAnsi="Gotham Rounded Book"/>
        </w:rPr>
      </w:pPr>
    </w:p>
    <w:sectPr w:rsidR="007F5B93" w:rsidRPr="007F5B93" w:rsidSect="00410CE7">
      <w:footerReference w:type="default" r:id="rId17"/>
      <w:footerReference w:type="first" r:id="rId18"/>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0CD5B" w14:textId="77777777" w:rsidR="00AD5AC5" w:rsidRDefault="00AD5AC5" w:rsidP="00E5674E">
      <w:pPr>
        <w:spacing w:after="0" w:line="240" w:lineRule="auto"/>
      </w:pPr>
      <w:r>
        <w:separator/>
      </w:r>
    </w:p>
  </w:endnote>
  <w:endnote w:type="continuationSeparator" w:id="0">
    <w:p w14:paraId="44B65696" w14:textId="77777777" w:rsidR="00AD5AC5" w:rsidRDefault="00AD5AC5" w:rsidP="00E5674E">
      <w:pPr>
        <w:spacing w:after="0" w:line="240" w:lineRule="auto"/>
      </w:pPr>
      <w:r>
        <w:continuationSeparator/>
      </w:r>
    </w:p>
  </w:endnote>
  <w:endnote w:type="continuationNotice" w:id="1">
    <w:p w14:paraId="6F1A438A" w14:textId="77777777" w:rsidR="00AD5AC5" w:rsidRDefault="00AD5A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B8DE154" w14:textId="2553C844" w:rsidR="00FA7550" w:rsidRPr="00D51742" w:rsidRDefault="009B557C" w:rsidP="005E3430">
          <w:pPr>
            <w:pStyle w:val="Pieddepage"/>
          </w:pPr>
          <w:r w:rsidRPr="00D51742">
            <w:t xml:space="preserve">Edition du </w:t>
          </w:r>
          <w:r w:rsidR="009D5594">
            <w:t>11/08/2025</w:t>
          </w:r>
        </w:p>
        <w:p w14:paraId="4D0A33A6" w14:textId="105C5A9B" w:rsidR="00FA7550" w:rsidRPr="00D51742" w:rsidRDefault="009B557C" w:rsidP="005E343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58241"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36DB8859" w:rsidR="00FA7550" w:rsidRPr="00C95E2C" w:rsidRDefault="009B557C" w:rsidP="005E3430">
          <w:pPr>
            <w:pStyle w:val="Pieddepage"/>
            <w:rPr>
              <w:rFonts w:ascii="Gotham Rounded Book" w:hAnsi="Gotham Rounded Book"/>
            </w:rPr>
          </w:pPr>
          <w:bookmarkStart w:id="0" w:name="_Hlk490982227"/>
          <w:r w:rsidRPr="009D5594">
            <w:rPr>
              <w:rFonts w:ascii="Gotham Rounded Book" w:hAnsi="Gotham Rounded Book"/>
            </w:rPr>
            <w:t xml:space="preserve">Edition du </w:t>
          </w:r>
          <w:r w:rsidR="009D5594" w:rsidRPr="009D5594">
            <w:rPr>
              <w:rFonts w:ascii="Gotham Rounded Book" w:hAnsi="Gotham Rounded Book"/>
            </w:rPr>
            <w:t>11/08/2025</w:t>
          </w:r>
        </w:p>
        <w:p w14:paraId="6DC1731B" w14:textId="77777777" w:rsidR="00FA7550" w:rsidRPr="00D51742" w:rsidRDefault="009B557C" w:rsidP="005E3430">
          <w:pPr>
            <w:pStyle w:val="Pieddepage"/>
          </w:pPr>
          <w:r w:rsidRPr="00C95E2C">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88616" w14:textId="77777777" w:rsidR="00AD5AC5" w:rsidRDefault="00AD5AC5" w:rsidP="00E5674E">
      <w:pPr>
        <w:spacing w:after="0" w:line="240" w:lineRule="auto"/>
      </w:pPr>
      <w:r>
        <w:separator/>
      </w:r>
    </w:p>
  </w:footnote>
  <w:footnote w:type="continuationSeparator" w:id="0">
    <w:p w14:paraId="331F601A" w14:textId="77777777" w:rsidR="00AD5AC5" w:rsidRDefault="00AD5AC5" w:rsidP="00E5674E">
      <w:pPr>
        <w:spacing w:after="0" w:line="240" w:lineRule="auto"/>
      </w:pPr>
      <w:r>
        <w:continuationSeparator/>
      </w:r>
    </w:p>
  </w:footnote>
  <w:footnote w:type="continuationNotice" w:id="1">
    <w:p w14:paraId="581DFB4E" w14:textId="77777777" w:rsidR="00AD5AC5" w:rsidRDefault="00AD5A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DC619C8"/>
    <w:multiLevelType w:val="hybridMultilevel"/>
    <w:tmpl w:val="479ED6D4"/>
    <w:lvl w:ilvl="0" w:tplc="44BA1632">
      <w:numFmt w:val="bullet"/>
      <w:lvlText w:val="•"/>
      <w:lvlJc w:val="left"/>
      <w:pPr>
        <w:ind w:left="720" w:hanging="360"/>
      </w:pPr>
      <w:rPr>
        <w:rFonts w:ascii="Gotham Rounded Book" w:eastAsiaTheme="minorHAnsi" w:hAnsi="Gotham Rounded Book"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2DFB399A"/>
    <w:multiLevelType w:val="hybridMultilevel"/>
    <w:tmpl w:val="015C7A3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5"/>
  </w:num>
  <w:num w:numId="4" w16cid:durableId="973873787">
    <w:abstractNumId w:val="4"/>
  </w:num>
  <w:num w:numId="5" w16cid:durableId="1131829556">
    <w:abstractNumId w:val="3"/>
  </w:num>
  <w:num w:numId="6" w16cid:durableId="1099905907">
    <w:abstractNumId w:val="3"/>
  </w:num>
  <w:num w:numId="7" w16cid:durableId="13785032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3576C"/>
    <w:rsid w:val="00085850"/>
    <w:rsid w:val="00101062"/>
    <w:rsid w:val="00113353"/>
    <w:rsid w:val="001D308E"/>
    <w:rsid w:val="00233D90"/>
    <w:rsid w:val="00236362"/>
    <w:rsid w:val="00241160"/>
    <w:rsid w:val="00255696"/>
    <w:rsid w:val="00274CF9"/>
    <w:rsid w:val="00277B8D"/>
    <w:rsid w:val="00286B57"/>
    <w:rsid w:val="002A4C54"/>
    <w:rsid w:val="002B56FD"/>
    <w:rsid w:val="003009E0"/>
    <w:rsid w:val="00306F8C"/>
    <w:rsid w:val="00313A38"/>
    <w:rsid w:val="00347DBA"/>
    <w:rsid w:val="00364DE6"/>
    <w:rsid w:val="00365CC5"/>
    <w:rsid w:val="003905F0"/>
    <w:rsid w:val="003A5D23"/>
    <w:rsid w:val="003D3A2F"/>
    <w:rsid w:val="003F4015"/>
    <w:rsid w:val="00465161"/>
    <w:rsid w:val="00472E19"/>
    <w:rsid w:val="004A399C"/>
    <w:rsid w:val="004C11BE"/>
    <w:rsid w:val="004E1FC5"/>
    <w:rsid w:val="004F5113"/>
    <w:rsid w:val="00556BB8"/>
    <w:rsid w:val="00562906"/>
    <w:rsid w:val="00575373"/>
    <w:rsid w:val="005A266F"/>
    <w:rsid w:val="005F45C8"/>
    <w:rsid w:val="006231A5"/>
    <w:rsid w:val="00623375"/>
    <w:rsid w:val="0067202C"/>
    <w:rsid w:val="006A7C4F"/>
    <w:rsid w:val="006B25AE"/>
    <w:rsid w:val="006B7DC0"/>
    <w:rsid w:val="006C7C98"/>
    <w:rsid w:val="006D1A90"/>
    <w:rsid w:val="006F3916"/>
    <w:rsid w:val="0070244B"/>
    <w:rsid w:val="00756779"/>
    <w:rsid w:val="00770BF8"/>
    <w:rsid w:val="00772CEF"/>
    <w:rsid w:val="00775BB2"/>
    <w:rsid w:val="007842D4"/>
    <w:rsid w:val="007D3041"/>
    <w:rsid w:val="007F12B7"/>
    <w:rsid w:val="007F5B93"/>
    <w:rsid w:val="007F7685"/>
    <w:rsid w:val="00806939"/>
    <w:rsid w:val="00817868"/>
    <w:rsid w:val="00833C7C"/>
    <w:rsid w:val="00833FEA"/>
    <w:rsid w:val="008C713D"/>
    <w:rsid w:val="008D735B"/>
    <w:rsid w:val="008F4EBF"/>
    <w:rsid w:val="00930EF8"/>
    <w:rsid w:val="009801A4"/>
    <w:rsid w:val="009877EB"/>
    <w:rsid w:val="009B557C"/>
    <w:rsid w:val="009D4FDB"/>
    <w:rsid w:val="009D5594"/>
    <w:rsid w:val="009D5ECE"/>
    <w:rsid w:val="009E2D79"/>
    <w:rsid w:val="009E34D6"/>
    <w:rsid w:val="009F1DEA"/>
    <w:rsid w:val="00A1560A"/>
    <w:rsid w:val="00A36111"/>
    <w:rsid w:val="00A71957"/>
    <w:rsid w:val="00A8485E"/>
    <w:rsid w:val="00A92BF9"/>
    <w:rsid w:val="00A94BF7"/>
    <w:rsid w:val="00A96256"/>
    <w:rsid w:val="00AB4351"/>
    <w:rsid w:val="00AB58A3"/>
    <w:rsid w:val="00AC360F"/>
    <w:rsid w:val="00AD5AC5"/>
    <w:rsid w:val="00AD7A92"/>
    <w:rsid w:val="00B01F64"/>
    <w:rsid w:val="00B075CE"/>
    <w:rsid w:val="00B30E42"/>
    <w:rsid w:val="00B36BE3"/>
    <w:rsid w:val="00B7086A"/>
    <w:rsid w:val="00B73783"/>
    <w:rsid w:val="00B750F6"/>
    <w:rsid w:val="00B82025"/>
    <w:rsid w:val="00BE45AB"/>
    <w:rsid w:val="00C01353"/>
    <w:rsid w:val="00C55B8E"/>
    <w:rsid w:val="00C63968"/>
    <w:rsid w:val="00C71BA5"/>
    <w:rsid w:val="00C87EFC"/>
    <w:rsid w:val="00CD7F38"/>
    <w:rsid w:val="00CE24E3"/>
    <w:rsid w:val="00CE7AA3"/>
    <w:rsid w:val="00CF0798"/>
    <w:rsid w:val="00CF7EBB"/>
    <w:rsid w:val="00D0510A"/>
    <w:rsid w:val="00D21A6D"/>
    <w:rsid w:val="00D573F8"/>
    <w:rsid w:val="00D61DAC"/>
    <w:rsid w:val="00D72C84"/>
    <w:rsid w:val="00D90DDA"/>
    <w:rsid w:val="00DA23D4"/>
    <w:rsid w:val="00DB2F51"/>
    <w:rsid w:val="00DB5F0A"/>
    <w:rsid w:val="00DD6C4E"/>
    <w:rsid w:val="00E15FDA"/>
    <w:rsid w:val="00E5674E"/>
    <w:rsid w:val="00E62131"/>
    <w:rsid w:val="00E65892"/>
    <w:rsid w:val="00EA34A3"/>
    <w:rsid w:val="00EA6620"/>
    <w:rsid w:val="00EB0346"/>
    <w:rsid w:val="00EC6D92"/>
    <w:rsid w:val="00ED0D39"/>
    <w:rsid w:val="00ED705A"/>
    <w:rsid w:val="00F46592"/>
    <w:rsid w:val="00F86739"/>
    <w:rsid w:val="00F94F4D"/>
    <w:rsid w:val="00FA75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C87E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DB2F51"/>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character" w:customStyle="1" w:styleId="Titre2Car">
    <w:name w:val="Titre 2 Car"/>
    <w:basedOn w:val="Policepardfaut"/>
    <w:link w:val="Titre2"/>
    <w:uiPriority w:val="9"/>
    <w:rsid w:val="00DB2F51"/>
    <w:rPr>
      <w:rFonts w:asciiTheme="majorHAnsi" w:eastAsiaTheme="majorEastAsia" w:hAnsiTheme="majorHAnsi" w:cstheme="majorBidi"/>
      <w:color w:val="4472C4" w:themeColor="accent1"/>
    </w:rPr>
  </w:style>
  <w:style w:type="paragraph" w:customStyle="1" w:styleId="Default">
    <w:name w:val="Default"/>
    <w:rsid w:val="00DB2F51"/>
    <w:pPr>
      <w:autoSpaceDE w:val="0"/>
      <w:autoSpaceDN w:val="0"/>
      <w:adjustRightInd w:val="0"/>
      <w:spacing w:after="0" w:line="240" w:lineRule="auto"/>
    </w:pPr>
    <w:rPr>
      <w:rFonts w:ascii="Arial" w:hAnsi="Arial" w:cs="Arial"/>
      <w:color w:val="000000"/>
      <w:sz w:val="24"/>
      <w:szCs w:val="24"/>
    </w:rPr>
  </w:style>
  <w:style w:type="character" w:customStyle="1" w:styleId="Titre1Car">
    <w:name w:val="Titre 1 Car"/>
    <w:basedOn w:val="Policepardfaut"/>
    <w:link w:val="Titre1"/>
    <w:uiPriority w:val="9"/>
    <w:rsid w:val="00C87EFC"/>
    <w:rPr>
      <w:rFonts w:asciiTheme="majorHAnsi" w:eastAsiaTheme="majorEastAsia" w:hAnsiTheme="majorHAnsi" w:cstheme="majorBidi"/>
      <w:color w:val="2F5496" w:themeColor="accent1" w:themeShade="BF"/>
      <w:sz w:val="32"/>
      <w:szCs w:val="32"/>
    </w:rPr>
  </w:style>
  <w:style w:type="paragraph" w:styleId="Sansinterligne">
    <w:name w:val="No Spacing"/>
    <w:uiPriority w:val="1"/>
    <w:qFormat/>
    <w:rsid w:val="00C87EFC"/>
    <w:pPr>
      <w:spacing w:after="0" w:line="240" w:lineRule="auto"/>
    </w:pPr>
    <w:rPr>
      <w:sz w:val="20"/>
    </w:rPr>
  </w:style>
  <w:style w:type="table" w:customStyle="1" w:styleId="TableauGrille1Clair-Accentuation41">
    <w:name w:val="Tableau Grille 1 Clair - Accentuation 41"/>
    <w:basedOn w:val="TableauNormal"/>
    <w:uiPriority w:val="46"/>
    <w:rsid w:val="00C87EFC"/>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748049">
      <w:bodyDiv w:val="1"/>
      <w:marLeft w:val="0"/>
      <w:marRight w:val="0"/>
      <w:marTop w:val="0"/>
      <w:marBottom w:val="0"/>
      <w:divBdr>
        <w:top w:val="none" w:sz="0" w:space="0" w:color="auto"/>
        <w:left w:val="none" w:sz="0" w:space="0" w:color="auto"/>
        <w:bottom w:val="none" w:sz="0" w:space="0" w:color="auto"/>
        <w:right w:val="none" w:sz="0" w:space="0" w:color="auto"/>
      </w:divBdr>
    </w:div>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586720520">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2565C7D4-F227-4D35-BC08-C400BF04B17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AA4756-B858-4F6D-A0C1-386AE9207A3F}">
  <ds:schemaRefs>
    <ds:schemaRef ds:uri="http://schemas.openxmlformats.org/officeDocument/2006/bibliography"/>
  </ds:schemaRefs>
</ds:datastoreItem>
</file>

<file path=customXml/itemProps2.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3.xml><?xml version="1.0" encoding="utf-8"?>
<ds:datastoreItem xmlns:ds="http://schemas.openxmlformats.org/officeDocument/2006/customXml" ds:itemID="{E8103ABB-C730-4C92-A328-2A681BA44B14}"/>
</file>

<file path=customXml/itemProps4.xml><?xml version="1.0" encoding="utf-8"?>
<ds:datastoreItem xmlns:ds="http://schemas.openxmlformats.org/officeDocument/2006/customXml" ds:itemID="{312BE4D5-F7E5-4397-9947-526A493EC1E9}">
  <ds:schemaRefs>
    <ds:schemaRef ds:uri="http://schemas.openxmlformats.org/package/2006/metadata/core-properties"/>
    <ds:schemaRef ds:uri="http://purl.org/dc/elements/1.1/"/>
    <ds:schemaRef ds:uri="http://purl.org/dc/terms/"/>
    <ds:schemaRef ds:uri="a7ec8a97-2d36-45b6-aeae-5436e469a382"/>
    <ds:schemaRef ds:uri="http://schemas.microsoft.com/office/2006/documentManagement/types"/>
    <ds:schemaRef ds:uri="http://schemas.microsoft.com/office/2006/metadata/properties"/>
    <ds:schemaRef ds:uri="http://purl.org/dc/dcmitype/"/>
    <ds:schemaRef ds:uri="http://schemas.microsoft.com/office/infopath/2007/PartnerControls"/>
    <ds:schemaRef ds:uri="http://www.w3.org/XML/1998/namespace"/>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15</TotalTime>
  <Pages>2</Pages>
  <Words>284</Words>
  <Characters>1562</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Le Fresne, Anthony</cp:lastModifiedBy>
  <cp:revision>22</cp:revision>
  <dcterms:created xsi:type="dcterms:W3CDTF">2025-08-11T15:12:00Z</dcterms:created>
  <dcterms:modified xsi:type="dcterms:W3CDTF">2025-12-22T09:58:00Z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